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344305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HSM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0005">
        <w:rPr>
          <w:rFonts w:ascii="Arial" w:hAnsi="Arial" w:cs="Arial"/>
          <w:sz w:val="20"/>
          <w:szCs w:val="20"/>
        </w:rPr>
        <w:t>1</w:t>
      </w:r>
      <w:r w:rsidR="00344305">
        <w:rPr>
          <w:rFonts w:ascii="Arial" w:hAnsi="Arial" w:cs="Arial"/>
          <w:sz w:val="20"/>
          <w:szCs w:val="20"/>
        </w:rPr>
        <w:t>7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344305" w:rsidRPr="00344305">
        <w:rPr>
          <w:rFonts w:ascii="Arial" w:hAnsi="Arial" w:cs="Arial"/>
          <w:sz w:val="20"/>
          <w:szCs w:val="20"/>
        </w:rPr>
        <w:t>Hanoi Textile and Garment Joint Stock Corporation</w:t>
      </w:r>
      <w:r w:rsidR="00344305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344305" w:rsidRDefault="00344305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344305">
        <w:rPr>
          <w:rFonts w:ascii="Arial" w:hAnsi="Arial" w:cs="Arial"/>
          <w:sz w:val="20"/>
          <w:szCs w:val="20"/>
        </w:rPr>
        <w:t xml:space="preserve"> the Financial Statements of Hanoi Textile and Garment </w:t>
      </w:r>
      <w:r w:rsidRPr="00344305">
        <w:rPr>
          <w:rFonts w:ascii="Arial" w:hAnsi="Arial" w:cs="Arial"/>
          <w:sz w:val="20"/>
          <w:szCs w:val="20"/>
        </w:rPr>
        <w:t xml:space="preserve">Joint Stock </w:t>
      </w:r>
      <w:r w:rsidRPr="00344305">
        <w:rPr>
          <w:rFonts w:ascii="Arial" w:hAnsi="Arial" w:cs="Arial"/>
          <w:sz w:val="20"/>
          <w:szCs w:val="20"/>
        </w:rPr>
        <w:t>Corporation:</w:t>
      </w:r>
    </w:p>
    <w:p w:rsidR="00344305" w:rsidRDefault="00344305" w:rsidP="00AA01BA">
      <w:pPr>
        <w:jc w:val="both"/>
        <w:rPr>
          <w:rFonts w:ascii="Arial" w:hAnsi="Arial" w:cs="Arial"/>
          <w:sz w:val="20"/>
          <w:szCs w:val="20"/>
        </w:rPr>
      </w:pPr>
      <w:r w:rsidRPr="00344305">
        <w:rPr>
          <w:rFonts w:ascii="Arial" w:hAnsi="Arial" w:cs="Arial"/>
          <w:sz w:val="20"/>
          <w:szCs w:val="20"/>
        </w:rPr>
        <w:t xml:space="preserve">Business results in 2019: </w:t>
      </w:r>
    </w:p>
    <w:p w:rsidR="00344305" w:rsidRDefault="00344305" w:rsidP="00AA01BA">
      <w:pPr>
        <w:jc w:val="both"/>
        <w:rPr>
          <w:rFonts w:ascii="Arial" w:hAnsi="Arial" w:cs="Arial"/>
          <w:sz w:val="20"/>
          <w:szCs w:val="20"/>
        </w:rPr>
      </w:pPr>
      <w:r w:rsidRPr="00344305">
        <w:rPr>
          <w:rFonts w:ascii="Arial" w:hAnsi="Arial" w:cs="Arial"/>
          <w:sz w:val="20"/>
          <w:szCs w:val="20"/>
        </w:rPr>
        <w:t xml:space="preserve">+ Profit after tax in 2018: </w:t>
      </w:r>
      <w:r w:rsidRPr="00344305">
        <w:rPr>
          <w:rFonts w:ascii="Arial" w:hAnsi="Arial" w:cs="Arial"/>
          <w:sz w:val="20"/>
          <w:szCs w:val="20"/>
        </w:rPr>
        <w:t>VND</w:t>
      </w:r>
      <w:r w:rsidRPr="00344305">
        <w:rPr>
          <w:rFonts w:ascii="Arial" w:hAnsi="Arial" w:cs="Arial"/>
          <w:sz w:val="20"/>
          <w:szCs w:val="20"/>
        </w:rPr>
        <w:t xml:space="preserve"> 37</w:t>
      </w:r>
      <w:r>
        <w:rPr>
          <w:rFonts w:ascii="Arial" w:hAnsi="Arial" w:cs="Arial"/>
          <w:sz w:val="20"/>
          <w:szCs w:val="20"/>
        </w:rPr>
        <w:t>,</w:t>
      </w:r>
      <w:r w:rsidRPr="00344305">
        <w:rPr>
          <w:rFonts w:ascii="Arial" w:hAnsi="Arial" w:cs="Arial"/>
          <w:sz w:val="20"/>
          <w:szCs w:val="20"/>
        </w:rPr>
        <w:t>003</w:t>
      </w:r>
      <w:r>
        <w:rPr>
          <w:rFonts w:ascii="Arial" w:hAnsi="Arial" w:cs="Arial"/>
          <w:sz w:val="20"/>
          <w:szCs w:val="20"/>
        </w:rPr>
        <w:t>,</w:t>
      </w:r>
      <w:r w:rsidRPr="00344305">
        <w:rPr>
          <w:rFonts w:ascii="Arial" w:hAnsi="Arial" w:cs="Arial"/>
          <w:sz w:val="20"/>
          <w:szCs w:val="20"/>
        </w:rPr>
        <w:t>422</w:t>
      </w:r>
      <w:r>
        <w:rPr>
          <w:rFonts w:ascii="Arial" w:hAnsi="Arial" w:cs="Arial"/>
          <w:sz w:val="20"/>
          <w:szCs w:val="20"/>
        </w:rPr>
        <w:t>,</w:t>
      </w:r>
      <w:r w:rsidRPr="00344305">
        <w:rPr>
          <w:rFonts w:ascii="Arial" w:hAnsi="Arial" w:cs="Arial"/>
          <w:sz w:val="20"/>
          <w:szCs w:val="20"/>
        </w:rPr>
        <w:t xml:space="preserve">011 </w:t>
      </w:r>
    </w:p>
    <w:p w:rsidR="00344305" w:rsidRDefault="00344305" w:rsidP="00AA01BA">
      <w:pPr>
        <w:jc w:val="both"/>
        <w:rPr>
          <w:rFonts w:ascii="Arial" w:hAnsi="Arial" w:cs="Arial"/>
          <w:sz w:val="20"/>
          <w:szCs w:val="20"/>
        </w:rPr>
      </w:pPr>
      <w:r w:rsidRPr="00344305">
        <w:rPr>
          <w:rFonts w:ascii="Arial" w:hAnsi="Arial" w:cs="Arial"/>
          <w:sz w:val="20"/>
          <w:szCs w:val="20"/>
        </w:rPr>
        <w:t xml:space="preserve">+ Profit after tax in 2019: </w:t>
      </w:r>
      <w:r>
        <w:rPr>
          <w:rFonts w:ascii="Arial" w:hAnsi="Arial" w:cs="Arial"/>
          <w:sz w:val="20"/>
          <w:szCs w:val="20"/>
        </w:rPr>
        <w:t xml:space="preserve">VND </w:t>
      </w:r>
      <w:r w:rsidRPr="00344305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,</w:t>
      </w:r>
      <w:r w:rsidRPr="00344305">
        <w:rPr>
          <w:rFonts w:ascii="Arial" w:hAnsi="Arial" w:cs="Arial"/>
          <w:sz w:val="20"/>
          <w:szCs w:val="20"/>
        </w:rPr>
        <w:t>586</w:t>
      </w:r>
      <w:r>
        <w:rPr>
          <w:rFonts w:ascii="Arial" w:hAnsi="Arial" w:cs="Arial"/>
          <w:sz w:val="20"/>
          <w:szCs w:val="20"/>
        </w:rPr>
        <w:t>,</w:t>
      </w:r>
      <w:r w:rsidRPr="00344305">
        <w:rPr>
          <w:rFonts w:ascii="Arial" w:hAnsi="Arial" w:cs="Arial"/>
          <w:sz w:val="20"/>
          <w:szCs w:val="20"/>
        </w:rPr>
        <w:t>105</w:t>
      </w:r>
      <w:r>
        <w:rPr>
          <w:rFonts w:ascii="Arial" w:hAnsi="Arial" w:cs="Arial"/>
          <w:sz w:val="20"/>
          <w:szCs w:val="20"/>
        </w:rPr>
        <w:t>,</w:t>
      </w:r>
      <w:r w:rsidRPr="00344305">
        <w:rPr>
          <w:rFonts w:ascii="Arial" w:hAnsi="Arial" w:cs="Arial"/>
          <w:sz w:val="20"/>
          <w:szCs w:val="20"/>
        </w:rPr>
        <w:t xml:space="preserve">929 </w:t>
      </w:r>
    </w:p>
    <w:p w:rsidR="00344305" w:rsidRDefault="00344305" w:rsidP="00AA01BA">
      <w:pPr>
        <w:jc w:val="both"/>
        <w:rPr>
          <w:rFonts w:ascii="Arial" w:hAnsi="Arial" w:cs="Arial"/>
          <w:sz w:val="20"/>
          <w:szCs w:val="20"/>
        </w:rPr>
      </w:pPr>
      <w:r w:rsidRPr="00344305">
        <w:rPr>
          <w:rFonts w:ascii="Arial" w:hAnsi="Arial" w:cs="Arial"/>
          <w:sz w:val="20"/>
          <w:szCs w:val="20"/>
        </w:rPr>
        <w:t>Profit</w:t>
      </w:r>
      <w:r>
        <w:rPr>
          <w:rFonts w:ascii="Arial" w:hAnsi="Arial" w:cs="Arial"/>
          <w:sz w:val="20"/>
          <w:szCs w:val="20"/>
        </w:rPr>
        <w:t xml:space="preserve"> after tax of 2019 decreased by 68.</w:t>
      </w:r>
      <w:r w:rsidRPr="00344305">
        <w:rPr>
          <w:rFonts w:ascii="Arial" w:hAnsi="Arial" w:cs="Arial"/>
          <w:sz w:val="20"/>
          <w:szCs w:val="20"/>
        </w:rPr>
        <w:t xml:space="preserve">69% compared to 2018.  Hanoi Textile and Garment </w:t>
      </w:r>
      <w:r w:rsidRPr="00344305">
        <w:rPr>
          <w:rFonts w:ascii="Arial" w:hAnsi="Arial" w:cs="Arial"/>
          <w:sz w:val="20"/>
          <w:szCs w:val="20"/>
        </w:rPr>
        <w:t xml:space="preserve">Joint Stock </w:t>
      </w:r>
      <w:r w:rsidRPr="00344305">
        <w:rPr>
          <w:rFonts w:ascii="Arial" w:hAnsi="Arial" w:cs="Arial"/>
          <w:sz w:val="20"/>
          <w:szCs w:val="20"/>
        </w:rPr>
        <w:t>Corporation explain</w:t>
      </w:r>
      <w:r>
        <w:rPr>
          <w:rFonts w:ascii="Arial" w:hAnsi="Arial" w:cs="Arial"/>
          <w:sz w:val="20"/>
          <w:szCs w:val="20"/>
        </w:rPr>
        <w:t>ed as follows</w:t>
      </w:r>
      <w:r w:rsidRPr="00344305">
        <w:rPr>
          <w:rFonts w:ascii="Arial" w:hAnsi="Arial" w:cs="Arial"/>
          <w:sz w:val="20"/>
          <w:szCs w:val="20"/>
        </w:rPr>
        <w:t xml:space="preserve">: </w:t>
      </w:r>
    </w:p>
    <w:p w:rsidR="00344305" w:rsidRDefault="00344305" w:rsidP="00AA01BA">
      <w:pPr>
        <w:jc w:val="both"/>
        <w:rPr>
          <w:rFonts w:ascii="Arial" w:hAnsi="Arial" w:cs="Arial"/>
          <w:sz w:val="20"/>
          <w:szCs w:val="20"/>
        </w:rPr>
      </w:pPr>
      <w:r w:rsidRPr="00344305">
        <w:rPr>
          <w:rFonts w:ascii="Arial" w:hAnsi="Arial" w:cs="Arial"/>
          <w:sz w:val="20"/>
          <w:szCs w:val="20"/>
        </w:rPr>
        <w:t>- In 2018, there was a profit from the divestment of long-term investment</w:t>
      </w:r>
      <w:r>
        <w:rPr>
          <w:rFonts w:ascii="Arial" w:hAnsi="Arial" w:cs="Arial"/>
          <w:sz w:val="20"/>
          <w:szCs w:val="20"/>
        </w:rPr>
        <w:t xml:space="preserve"> capital from</w:t>
      </w:r>
      <w:r w:rsidRPr="00344305">
        <w:rPr>
          <w:rFonts w:ascii="Arial" w:hAnsi="Arial" w:cs="Arial"/>
          <w:sz w:val="20"/>
          <w:szCs w:val="20"/>
        </w:rPr>
        <w:t xml:space="preserve"> South Hanoi Urban D</w:t>
      </w:r>
      <w:r>
        <w:rPr>
          <w:rFonts w:ascii="Arial" w:hAnsi="Arial" w:cs="Arial"/>
          <w:sz w:val="20"/>
          <w:szCs w:val="20"/>
        </w:rPr>
        <w:t>evelopment Joint Stock Company</w:t>
      </w:r>
      <w:bookmarkStart w:id="0" w:name="_GoBack"/>
      <w:bookmarkEnd w:id="0"/>
    </w:p>
    <w:p w:rsidR="00374CAF" w:rsidRDefault="00344305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44305">
        <w:rPr>
          <w:rFonts w:ascii="Arial" w:hAnsi="Arial" w:cs="Arial"/>
          <w:sz w:val="20"/>
          <w:szCs w:val="20"/>
        </w:rPr>
        <w:t xml:space="preserve"> In 2019, due to the impact of the US-China trade </w:t>
      </w:r>
      <w:r>
        <w:rPr>
          <w:rFonts w:ascii="Arial" w:hAnsi="Arial" w:cs="Arial"/>
          <w:sz w:val="20"/>
          <w:szCs w:val="20"/>
        </w:rPr>
        <w:t>war, the demand of the market was</w:t>
      </w:r>
      <w:r w:rsidR="00374CAF">
        <w:rPr>
          <w:rFonts w:ascii="Arial" w:hAnsi="Arial" w:cs="Arial"/>
          <w:sz w:val="20"/>
          <w:szCs w:val="20"/>
        </w:rPr>
        <w:t xml:space="preserve"> very low;</w:t>
      </w:r>
      <w:r w:rsidRPr="00344305">
        <w:rPr>
          <w:rFonts w:ascii="Arial" w:hAnsi="Arial" w:cs="Arial"/>
          <w:sz w:val="20"/>
          <w:szCs w:val="20"/>
        </w:rPr>
        <w:t xml:space="preserve"> the reduction of orders </w:t>
      </w:r>
      <w:r>
        <w:rPr>
          <w:rFonts w:ascii="Arial" w:hAnsi="Arial" w:cs="Arial"/>
          <w:sz w:val="20"/>
          <w:szCs w:val="20"/>
        </w:rPr>
        <w:t>to</w:t>
      </w:r>
      <w:r w:rsidR="00374CAF">
        <w:rPr>
          <w:rFonts w:ascii="Arial" w:hAnsi="Arial" w:cs="Arial"/>
          <w:sz w:val="20"/>
          <w:szCs w:val="20"/>
        </w:rPr>
        <w:t xml:space="preserve"> China reduced</w:t>
      </w:r>
      <w:r w:rsidRPr="00344305">
        <w:rPr>
          <w:rFonts w:ascii="Arial" w:hAnsi="Arial" w:cs="Arial"/>
          <w:sz w:val="20"/>
          <w:szCs w:val="20"/>
        </w:rPr>
        <w:t xml:space="preserve"> productivity -&gt; </w:t>
      </w:r>
      <w:r w:rsidR="00374CAF">
        <w:rPr>
          <w:rFonts w:ascii="Arial" w:hAnsi="Arial" w:cs="Arial"/>
          <w:sz w:val="20"/>
          <w:szCs w:val="20"/>
        </w:rPr>
        <w:t>Profit after tax was lower than the previous year</w:t>
      </w:r>
    </w:p>
    <w:p w:rsidR="00374CAF" w:rsidRDefault="00344305" w:rsidP="00AA01BA">
      <w:pPr>
        <w:jc w:val="both"/>
        <w:rPr>
          <w:rFonts w:ascii="Arial" w:hAnsi="Arial" w:cs="Arial"/>
          <w:sz w:val="20"/>
          <w:szCs w:val="20"/>
        </w:rPr>
      </w:pPr>
      <w:r w:rsidRPr="00344305">
        <w:rPr>
          <w:rFonts w:ascii="Arial" w:hAnsi="Arial" w:cs="Arial"/>
          <w:sz w:val="20"/>
          <w:szCs w:val="20"/>
        </w:rPr>
        <w:t>This information was published on the website of Hanoi Textile and Garment Joint Stock</w:t>
      </w:r>
      <w:r w:rsidR="00374CAF">
        <w:rPr>
          <w:rFonts w:ascii="Arial" w:hAnsi="Arial" w:cs="Arial"/>
          <w:sz w:val="20"/>
          <w:szCs w:val="20"/>
        </w:rPr>
        <w:t xml:space="preserve"> Corporation on March 17, 2020</w:t>
      </w:r>
    </w:p>
    <w:p w:rsidR="00344305" w:rsidRDefault="00344305" w:rsidP="00AA01BA">
      <w:pPr>
        <w:jc w:val="both"/>
        <w:rPr>
          <w:rFonts w:ascii="Arial" w:hAnsi="Arial" w:cs="Arial"/>
          <w:sz w:val="20"/>
          <w:szCs w:val="20"/>
        </w:rPr>
      </w:pPr>
      <w:r w:rsidRPr="00344305">
        <w:rPr>
          <w:rFonts w:ascii="Arial" w:hAnsi="Arial" w:cs="Arial"/>
          <w:sz w:val="20"/>
          <w:szCs w:val="20"/>
        </w:rPr>
        <w:t>We hereby make sure the above information is true and take full responsibility before the law for the content of the published information</w:t>
      </w:r>
    </w:p>
    <w:sectPr w:rsidR="0034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303E63"/>
    <w:rsid w:val="00330005"/>
    <w:rsid w:val="00344305"/>
    <w:rsid w:val="00374CAF"/>
    <w:rsid w:val="003A771E"/>
    <w:rsid w:val="00467BC0"/>
    <w:rsid w:val="00496733"/>
    <w:rsid w:val="005B0276"/>
    <w:rsid w:val="005E7D00"/>
    <w:rsid w:val="005F7506"/>
    <w:rsid w:val="006E13A2"/>
    <w:rsid w:val="00701F46"/>
    <w:rsid w:val="007028B7"/>
    <w:rsid w:val="00745D9A"/>
    <w:rsid w:val="008078B6"/>
    <w:rsid w:val="0088081B"/>
    <w:rsid w:val="00887C3A"/>
    <w:rsid w:val="00A62855"/>
    <w:rsid w:val="00A81EB3"/>
    <w:rsid w:val="00AA01BA"/>
    <w:rsid w:val="00AF67BE"/>
    <w:rsid w:val="00C72FFB"/>
    <w:rsid w:val="00CA6F06"/>
    <w:rsid w:val="00E27E18"/>
    <w:rsid w:val="00E36A48"/>
    <w:rsid w:val="00F02E19"/>
    <w:rsid w:val="00F163FC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39</cp:revision>
  <dcterms:created xsi:type="dcterms:W3CDTF">2019-10-16T10:03:00Z</dcterms:created>
  <dcterms:modified xsi:type="dcterms:W3CDTF">2020-03-19T16:12:00Z</dcterms:modified>
</cp:coreProperties>
</file>